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6518C" w14:textId="697BC941" w:rsidR="009A7D21" w:rsidRDefault="009A7D21"/>
    <w:p w14:paraId="4CE4B687" w14:textId="01A3D9CE" w:rsidR="009E2215" w:rsidRDefault="009E2215"/>
    <w:p w14:paraId="7367387D" w14:textId="2BFEB655" w:rsidR="009E2215" w:rsidRDefault="009E2215" w:rsidP="009E2215">
      <w:pPr>
        <w:jc w:val="center"/>
        <w:rPr>
          <w:rFonts w:cstheme="minorHAnsi"/>
          <w:b/>
          <w:bCs/>
          <w:sz w:val="28"/>
          <w:szCs w:val="28"/>
        </w:rPr>
      </w:pPr>
      <w:r w:rsidRPr="009E2215">
        <w:rPr>
          <w:b/>
          <w:bCs/>
          <w:sz w:val="28"/>
          <w:szCs w:val="28"/>
        </w:rPr>
        <w:t xml:space="preserve"> </w:t>
      </w:r>
      <w:r w:rsidRPr="00663F65">
        <w:rPr>
          <w:rFonts w:cstheme="minorHAnsi"/>
          <w:b/>
          <w:bCs/>
          <w:sz w:val="32"/>
          <w:szCs w:val="32"/>
        </w:rPr>
        <w:t>SIDOLUX® w nowej odsłonie</w:t>
      </w:r>
    </w:p>
    <w:p w14:paraId="5EB41FFD" w14:textId="396039A6" w:rsidR="00663F65" w:rsidRDefault="00663F65" w:rsidP="009E2215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Przykładowe produkty</w:t>
      </w:r>
    </w:p>
    <w:p w14:paraId="4A93F6DB" w14:textId="65A595D8" w:rsidR="009E2215" w:rsidRDefault="00663F65" w:rsidP="009E2215">
      <w:pPr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D4A562" wp14:editId="1C727DCD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794579" cy="1917700"/>
            <wp:effectExtent l="0" t="0" r="5715" b="635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79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0A95B" w14:textId="17FDCB0C" w:rsidR="009E2215" w:rsidRDefault="009E2215" w:rsidP="009E2215">
      <w:pPr>
        <w:jc w:val="center"/>
        <w:rPr>
          <w:rFonts w:cstheme="minorHAnsi"/>
          <w:b/>
          <w:bCs/>
          <w:sz w:val="28"/>
          <w:szCs w:val="28"/>
        </w:rPr>
      </w:pPr>
    </w:p>
    <w:p w14:paraId="6F50DE63" w14:textId="77777777" w:rsidR="00663F65" w:rsidRPr="007B5596" w:rsidRDefault="00663F65" w:rsidP="00663F65">
      <w:pPr>
        <w:ind w:left="2127"/>
        <w:rPr>
          <w:rFonts w:cstheme="minorHAnsi"/>
          <w:b/>
          <w:bCs/>
        </w:rPr>
      </w:pPr>
      <w:r w:rsidRPr="007B5596">
        <w:rPr>
          <w:rFonts w:cstheme="minorHAnsi"/>
          <w:b/>
          <w:bCs/>
        </w:rPr>
        <w:t>SIDOLUX® Uniwersalny – Mydło Marsylskie</w:t>
      </w:r>
    </w:p>
    <w:p w14:paraId="0C706FA8" w14:textId="77777777" w:rsidR="00663F65" w:rsidRPr="007B5596" w:rsidRDefault="00663F65" w:rsidP="00663F65">
      <w:pPr>
        <w:ind w:left="2127"/>
        <w:rPr>
          <w:rFonts w:cstheme="minorHAnsi"/>
          <w:b/>
          <w:bCs/>
          <w:sz w:val="22"/>
          <w:szCs w:val="22"/>
        </w:rPr>
      </w:pPr>
    </w:p>
    <w:p w14:paraId="507844E4" w14:textId="435FA8A2" w:rsidR="00663F65" w:rsidRPr="007B5596" w:rsidRDefault="00663F65" w:rsidP="00663F65">
      <w:pPr>
        <w:ind w:left="2127"/>
        <w:jc w:val="both"/>
        <w:rPr>
          <w:rFonts w:cstheme="minorHAnsi"/>
          <w:b/>
          <w:bCs/>
          <w:sz w:val="22"/>
          <w:szCs w:val="22"/>
        </w:rPr>
      </w:pPr>
      <w:r w:rsidRPr="007B5596">
        <w:rPr>
          <w:rFonts w:cstheme="minorHAnsi"/>
          <w:b/>
          <w:bCs/>
          <w:sz w:val="22"/>
          <w:szCs w:val="22"/>
        </w:rPr>
        <w:t xml:space="preserve">Cena sugerowana: </w:t>
      </w:r>
      <w:r w:rsidR="00335643" w:rsidRPr="007B5596">
        <w:rPr>
          <w:rFonts w:cstheme="minorHAnsi"/>
          <w:b/>
          <w:bCs/>
          <w:sz w:val="22"/>
          <w:szCs w:val="22"/>
        </w:rPr>
        <w:t>6,49 zł</w:t>
      </w:r>
    </w:p>
    <w:p w14:paraId="30F7B5E5" w14:textId="77777777" w:rsidR="00663F65" w:rsidRPr="007B5596" w:rsidRDefault="00663F65" w:rsidP="00663F65">
      <w:pPr>
        <w:ind w:left="2127"/>
        <w:jc w:val="both"/>
        <w:rPr>
          <w:rFonts w:cstheme="minorHAnsi"/>
          <w:b/>
          <w:bCs/>
          <w:sz w:val="22"/>
          <w:szCs w:val="22"/>
        </w:rPr>
      </w:pPr>
      <w:r w:rsidRPr="007B5596">
        <w:rPr>
          <w:rFonts w:cstheme="minorHAnsi"/>
          <w:b/>
          <w:bCs/>
          <w:sz w:val="22"/>
          <w:szCs w:val="22"/>
        </w:rPr>
        <w:t xml:space="preserve">Opis: </w:t>
      </w:r>
      <w:r w:rsidRPr="007B5596">
        <w:rPr>
          <w:rFonts w:cstheme="minorHAnsi"/>
          <w:sz w:val="22"/>
          <w:szCs w:val="22"/>
        </w:rPr>
        <w:t xml:space="preserve">Kultowy zapach linii </w:t>
      </w:r>
      <w:r w:rsidRPr="007B5596">
        <w:rPr>
          <w:rFonts w:cstheme="minorHAnsi"/>
          <w:b/>
          <w:bCs/>
          <w:sz w:val="22"/>
          <w:szCs w:val="22"/>
        </w:rPr>
        <w:t>SIDOLUX®</w:t>
      </w:r>
      <w:r w:rsidRPr="007B5596">
        <w:rPr>
          <w:rFonts w:cstheme="minorHAnsi"/>
          <w:sz w:val="22"/>
          <w:szCs w:val="22"/>
        </w:rPr>
        <w:t>, który wprowadzi do twojej przestrzeni klimat południa Francji. Środek nie tylko rozpieszcza zapachem, ale również doskonale sprawdza się przy usuwaniu wszelkich zabrudzeń z różnorodnych powierzchni.</w:t>
      </w:r>
    </w:p>
    <w:p w14:paraId="53D6E73C" w14:textId="6512246E" w:rsidR="009E2215" w:rsidRPr="007B5596" w:rsidRDefault="009E2215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630FAC02" w14:textId="5FA41CC0" w:rsidR="009E2215" w:rsidRPr="007B5596" w:rsidRDefault="009E2215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35EFC825" w14:textId="25CDF752" w:rsidR="00663F65" w:rsidRPr="007B5596" w:rsidRDefault="00663F65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406BDA76" w14:textId="4481B09E" w:rsidR="00663F65" w:rsidRPr="007B5596" w:rsidRDefault="00663F65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597C9300" w14:textId="124FA57A" w:rsidR="00663F65" w:rsidRPr="007B5596" w:rsidRDefault="00663F65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416112E3" w14:textId="571345A8" w:rsidR="00663F65" w:rsidRPr="007B5596" w:rsidRDefault="009E675B" w:rsidP="009E2215">
      <w:pPr>
        <w:ind w:left="2127"/>
        <w:rPr>
          <w:rFonts w:cstheme="minorHAnsi"/>
          <w:b/>
          <w:bCs/>
          <w:sz w:val="22"/>
          <w:szCs w:val="22"/>
        </w:rPr>
      </w:pPr>
      <w:r w:rsidRPr="007B5596">
        <w:rPr>
          <w:noProof/>
        </w:rPr>
        <w:drawing>
          <wp:anchor distT="0" distB="0" distL="114300" distR="114300" simplePos="0" relativeHeight="251661312" behindDoc="1" locked="0" layoutInCell="1" allowOverlap="1" wp14:anchorId="20F746F7" wp14:editId="5DFC235E">
            <wp:simplePos x="0" y="0"/>
            <wp:positionH relativeFrom="margin">
              <wp:posOffset>66675</wp:posOffset>
            </wp:positionH>
            <wp:positionV relativeFrom="paragraph">
              <wp:posOffset>8890</wp:posOffset>
            </wp:positionV>
            <wp:extent cx="750889" cy="1789883"/>
            <wp:effectExtent l="0" t="0" r="0" b="127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9" cy="17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95EAB" w14:textId="77777777" w:rsidR="009E675B" w:rsidRPr="007B5596" w:rsidRDefault="009E675B" w:rsidP="009E2215">
      <w:pPr>
        <w:ind w:left="2127"/>
        <w:rPr>
          <w:rFonts w:cstheme="minorHAnsi"/>
          <w:b/>
          <w:bCs/>
        </w:rPr>
      </w:pPr>
    </w:p>
    <w:p w14:paraId="5D6EEBB0" w14:textId="46DAB9E4" w:rsidR="00663F65" w:rsidRPr="007B5596" w:rsidRDefault="00663F65" w:rsidP="009E2215">
      <w:pPr>
        <w:ind w:left="2127"/>
        <w:rPr>
          <w:rFonts w:cstheme="minorHAnsi"/>
          <w:b/>
          <w:bCs/>
          <w:sz w:val="22"/>
          <w:szCs w:val="22"/>
        </w:rPr>
      </w:pPr>
      <w:r w:rsidRPr="007B5596">
        <w:rPr>
          <w:rFonts w:cstheme="minorHAnsi"/>
          <w:b/>
          <w:bCs/>
        </w:rPr>
        <w:t>SIDOLUX®</w:t>
      </w:r>
      <w:r w:rsidR="00AB6752" w:rsidRPr="007B5596">
        <w:rPr>
          <w:rFonts w:cstheme="minorHAnsi"/>
          <w:b/>
          <w:bCs/>
        </w:rPr>
        <w:t xml:space="preserve"> </w:t>
      </w:r>
      <w:r w:rsidR="00C51CD3" w:rsidRPr="007B5596">
        <w:rPr>
          <w:rFonts w:cstheme="minorHAnsi"/>
          <w:b/>
          <w:bCs/>
        </w:rPr>
        <w:t>Szyby i Lustra</w:t>
      </w:r>
      <w:r w:rsidR="00AB6752" w:rsidRPr="007B5596">
        <w:rPr>
          <w:rFonts w:cstheme="minorHAnsi"/>
          <w:b/>
          <w:bCs/>
        </w:rPr>
        <w:t xml:space="preserve"> - </w:t>
      </w:r>
      <w:proofErr w:type="spellStart"/>
      <w:r w:rsidR="00AB6752" w:rsidRPr="007B5596">
        <w:rPr>
          <w:rFonts w:cstheme="minorHAnsi"/>
          <w:b/>
          <w:bCs/>
        </w:rPr>
        <w:t>Arctic</w:t>
      </w:r>
      <w:proofErr w:type="spellEnd"/>
    </w:p>
    <w:p w14:paraId="0E7F335B" w14:textId="053D5924" w:rsidR="009E2215" w:rsidRPr="007B5596" w:rsidRDefault="009E2215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22ADE793" w14:textId="6A7F8664" w:rsidR="009E675B" w:rsidRPr="007B5596" w:rsidRDefault="009E675B" w:rsidP="009E2215">
      <w:pPr>
        <w:ind w:left="2127"/>
        <w:rPr>
          <w:rFonts w:cstheme="minorHAnsi"/>
          <w:b/>
          <w:bCs/>
          <w:sz w:val="22"/>
          <w:szCs w:val="22"/>
        </w:rPr>
      </w:pPr>
      <w:r w:rsidRPr="007B5596">
        <w:rPr>
          <w:rFonts w:cstheme="minorHAnsi"/>
          <w:b/>
          <w:bCs/>
          <w:sz w:val="22"/>
          <w:szCs w:val="22"/>
        </w:rPr>
        <w:t>Cena sugerowana:</w:t>
      </w:r>
      <w:r w:rsidR="00335643" w:rsidRPr="007B5596">
        <w:rPr>
          <w:rFonts w:cstheme="minorHAnsi"/>
          <w:b/>
          <w:bCs/>
          <w:sz w:val="22"/>
          <w:szCs w:val="22"/>
        </w:rPr>
        <w:t xml:space="preserve"> 5,99 zł</w:t>
      </w:r>
    </w:p>
    <w:p w14:paraId="72E09AC1" w14:textId="52D842FF" w:rsidR="00C9648B" w:rsidRPr="007B5596" w:rsidRDefault="009E675B" w:rsidP="00C9648B">
      <w:pPr>
        <w:ind w:left="2127"/>
        <w:jc w:val="both"/>
        <w:rPr>
          <w:rFonts w:cstheme="minorHAnsi"/>
          <w:sz w:val="22"/>
          <w:szCs w:val="22"/>
        </w:rPr>
      </w:pPr>
      <w:r w:rsidRPr="007B5596">
        <w:rPr>
          <w:rFonts w:cstheme="minorHAnsi"/>
          <w:b/>
          <w:bCs/>
          <w:sz w:val="22"/>
          <w:szCs w:val="22"/>
        </w:rPr>
        <w:t xml:space="preserve">Opis: </w:t>
      </w:r>
      <w:r w:rsidR="00C9648B" w:rsidRPr="007B5596">
        <w:rPr>
          <w:rFonts w:cstheme="minorHAnsi"/>
          <w:sz w:val="22"/>
          <w:szCs w:val="22"/>
        </w:rPr>
        <w:t>Dzięki płynowi SIDOLUX® Szyby i Lustra o arktycznej nucie, szyby zabłysną czystością, a dom wypełni się pięknym, świeżym zapachem, przywodzącym na myśl daleką północ.</w:t>
      </w:r>
    </w:p>
    <w:p w14:paraId="5FFA647A" w14:textId="23ED7E2E" w:rsidR="00AB6752" w:rsidRPr="007B5596" w:rsidRDefault="00AB6752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690E66BA" w14:textId="6887DA5D" w:rsidR="00AB6752" w:rsidRPr="007B5596" w:rsidRDefault="00AB6752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3ED11819" w14:textId="0CB7B975" w:rsidR="00AB6752" w:rsidRPr="007B5596" w:rsidRDefault="00AB6752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7E946BF3" w14:textId="15D0A0D1" w:rsidR="00AB6752" w:rsidRPr="007B5596" w:rsidRDefault="00AB6752" w:rsidP="009E2215">
      <w:pPr>
        <w:ind w:left="2127"/>
        <w:rPr>
          <w:rFonts w:cstheme="minorHAnsi"/>
          <w:b/>
          <w:bCs/>
          <w:sz w:val="22"/>
          <w:szCs w:val="22"/>
        </w:rPr>
      </w:pPr>
    </w:p>
    <w:p w14:paraId="2B9D9707" w14:textId="77777777" w:rsidR="00C51CD3" w:rsidRPr="007B5596" w:rsidRDefault="00C51CD3" w:rsidP="009E2215">
      <w:pPr>
        <w:ind w:left="2127"/>
        <w:rPr>
          <w:rFonts w:cstheme="minorHAnsi"/>
          <w:sz w:val="22"/>
          <w:szCs w:val="22"/>
        </w:rPr>
      </w:pPr>
    </w:p>
    <w:p w14:paraId="3D0D1A99" w14:textId="77777777" w:rsidR="00C51CD3" w:rsidRPr="007B5596" w:rsidRDefault="00C51CD3" w:rsidP="009E2215">
      <w:pPr>
        <w:ind w:left="2127"/>
        <w:rPr>
          <w:rFonts w:cstheme="minorHAnsi"/>
          <w:sz w:val="22"/>
          <w:szCs w:val="22"/>
        </w:rPr>
      </w:pPr>
    </w:p>
    <w:p w14:paraId="4555F61C" w14:textId="75D54BD6" w:rsidR="00C51CD3" w:rsidRPr="007B5596" w:rsidRDefault="00C51CD3" w:rsidP="009E2215">
      <w:pPr>
        <w:ind w:left="2127"/>
        <w:rPr>
          <w:rFonts w:cstheme="minorHAnsi"/>
          <w:sz w:val="22"/>
          <w:szCs w:val="22"/>
        </w:rPr>
      </w:pPr>
      <w:r w:rsidRPr="007B5596">
        <w:rPr>
          <w:noProof/>
        </w:rPr>
        <w:drawing>
          <wp:anchor distT="0" distB="0" distL="114300" distR="114300" simplePos="0" relativeHeight="251663360" behindDoc="1" locked="0" layoutInCell="1" allowOverlap="1" wp14:anchorId="175439A7" wp14:editId="0FAD32BE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828040" cy="1975684"/>
            <wp:effectExtent l="0" t="0" r="0" b="571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26" cy="19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ACD6D" w14:textId="77777777" w:rsidR="00C51CD3" w:rsidRPr="007B5596" w:rsidRDefault="00C51CD3" w:rsidP="00C51CD3">
      <w:pPr>
        <w:ind w:left="2127"/>
        <w:rPr>
          <w:rFonts w:cstheme="minorHAnsi"/>
          <w:b/>
          <w:bCs/>
        </w:rPr>
      </w:pPr>
    </w:p>
    <w:p w14:paraId="1B54F807" w14:textId="243D2C2B" w:rsidR="00C51CD3" w:rsidRPr="007B5596" w:rsidRDefault="00C51CD3" w:rsidP="00C51CD3">
      <w:pPr>
        <w:ind w:left="2127"/>
        <w:rPr>
          <w:rFonts w:cstheme="minorHAnsi"/>
          <w:b/>
          <w:bCs/>
          <w:sz w:val="22"/>
          <w:szCs w:val="22"/>
        </w:rPr>
      </w:pPr>
      <w:r w:rsidRPr="007B5596">
        <w:rPr>
          <w:rFonts w:cstheme="minorHAnsi"/>
          <w:b/>
          <w:bCs/>
        </w:rPr>
        <w:t xml:space="preserve">SIDOLUX® </w:t>
      </w:r>
      <w:proofErr w:type="spellStart"/>
      <w:r w:rsidRPr="007B5596">
        <w:rPr>
          <w:rFonts w:cstheme="minorHAnsi"/>
          <w:b/>
          <w:bCs/>
        </w:rPr>
        <w:t>Expert</w:t>
      </w:r>
      <w:proofErr w:type="spellEnd"/>
      <w:r w:rsidRPr="007B5596">
        <w:rPr>
          <w:rFonts w:cstheme="minorHAnsi"/>
          <w:b/>
          <w:bCs/>
        </w:rPr>
        <w:t xml:space="preserve"> do drewna z olejkiem pomarańczowym </w:t>
      </w:r>
    </w:p>
    <w:p w14:paraId="18F1AC7D" w14:textId="63379C12" w:rsidR="00AB6752" w:rsidRPr="007B5596" w:rsidRDefault="00AB6752" w:rsidP="009E2215">
      <w:pPr>
        <w:ind w:left="2127"/>
        <w:rPr>
          <w:rFonts w:cstheme="minorHAnsi"/>
          <w:sz w:val="22"/>
          <w:szCs w:val="22"/>
        </w:rPr>
      </w:pPr>
    </w:p>
    <w:p w14:paraId="676B57B2" w14:textId="52AAA9EC" w:rsidR="00C51CD3" w:rsidRPr="007B5596" w:rsidRDefault="00C51CD3" w:rsidP="009E2215">
      <w:pPr>
        <w:ind w:left="2127"/>
        <w:rPr>
          <w:rFonts w:cstheme="minorHAnsi"/>
          <w:b/>
          <w:bCs/>
          <w:sz w:val="22"/>
          <w:szCs w:val="22"/>
        </w:rPr>
      </w:pPr>
      <w:r w:rsidRPr="007B5596">
        <w:rPr>
          <w:rFonts w:cstheme="minorHAnsi"/>
          <w:b/>
          <w:bCs/>
          <w:sz w:val="22"/>
          <w:szCs w:val="22"/>
        </w:rPr>
        <w:t xml:space="preserve">Cena sugerowana: </w:t>
      </w:r>
      <w:r w:rsidR="00335643" w:rsidRPr="007B5596">
        <w:rPr>
          <w:rFonts w:cstheme="minorHAnsi"/>
          <w:b/>
          <w:bCs/>
          <w:sz w:val="22"/>
          <w:szCs w:val="22"/>
        </w:rPr>
        <w:t>10,99 zł</w:t>
      </w:r>
    </w:p>
    <w:p w14:paraId="2D0B2B03" w14:textId="101AAD73" w:rsidR="00C51CD3" w:rsidRPr="00604CCA" w:rsidRDefault="00C51CD3" w:rsidP="00604CCA">
      <w:pPr>
        <w:ind w:left="2127"/>
        <w:jc w:val="both"/>
        <w:rPr>
          <w:rFonts w:cstheme="minorHAnsi"/>
          <w:sz w:val="22"/>
          <w:szCs w:val="22"/>
        </w:rPr>
      </w:pPr>
      <w:r w:rsidRPr="007B5596">
        <w:rPr>
          <w:rFonts w:cstheme="minorHAnsi"/>
          <w:b/>
          <w:bCs/>
          <w:sz w:val="22"/>
          <w:szCs w:val="22"/>
        </w:rPr>
        <w:t>Opis:</w:t>
      </w:r>
      <w:r w:rsidRPr="007B5596">
        <w:rPr>
          <w:rFonts w:cstheme="minorHAnsi"/>
          <w:sz w:val="22"/>
          <w:szCs w:val="22"/>
        </w:rPr>
        <w:t xml:space="preserve"> </w:t>
      </w:r>
      <w:r w:rsidR="00604CCA" w:rsidRPr="007B5596">
        <w:rPr>
          <w:rFonts w:cstheme="minorHAnsi"/>
          <w:sz w:val="22"/>
          <w:szCs w:val="22"/>
        </w:rPr>
        <w:t>Skuteczny płyn, przeznaczony specjalnie do mycia powierzchni drewnianych. Z jego pomocą nie tylko łatwo usuniesz zabrudzenia, ale także wprowadzisz do wnętrza przyjemny i świeży</w:t>
      </w:r>
      <w:r w:rsidR="00604CCA" w:rsidRPr="00604CCA">
        <w:rPr>
          <w:rFonts w:cstheme="minorHAnsi"/>
          <w:sz w:val="22"/>
          <w:szCs w:val="22"/>
        </w:rPr>
        <w:t xml:space="preserve"> zapach. </w:t>
      </w:r>
    </w:p>
    <w:sectPr w:rsidR="00C51CD3" w:rsidRPr="00604CCA" w:rsidSect="001429A9">
      <w:headerReference w:type="default" r:id="rId9"/>
      <w:footerReference w:type="default" r:id="rId10"/>
      <w:pgSz w:w="11900" w:h="16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15A3E" w14:textId="77777777" w:rsidR="009132A8" w:rsidRDefault="009132A8" w:rsidP="001429A9">
      <w:r>
        <w:separator/>
      </w:r>
    </w:p>
  </w:endnote>
  <w:endnote w:type="continuationSeparator" w:id="0">
    <w:p w14:paraId="36B465A6" w14:textId="77777777" w:rsidR="009132A8" w:rsidRDefault="009132A8" w:rsidP="00142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92D82" w14:textId="57412D28" w:rsidR="0051270C" w:rsidRDefault="0051270C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925DE" wp14:editId="7A6E3497">
          <wp:simplePos x="0" y="0"/>
          <wp:positionH relativeFrom="page">
            <wp:align>right</wp:align>
          </wp:positionH>
          <wp:positionV relativeFrom="paragraph">
            <wp:posOffset>-745490</wp:posOffset>
          </wp:positionV>
          <wp:extent cx="7591434" cy="1103630"/>
          <wp:effectExtent l="0" t="0" r="9525" b="127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KMA_stopkaPAP-NL-SIDOLU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34" cy="1103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0D9D02" w14:textId="2818B76A" w:rsidR="001429A9" w:rsidRDefault="001429A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748D4" w14:textId="77777777" w:rsidR="009132A8" w:rsidRDefault="009132A8" w:rsidP="001429A9">
      <w:r>
        <w:separator/>
      </w:r>
    </w:p>
  </w:footnote>
  <w:footnote w:type="continuationSeparator" w:id="0">
    <w:p w14:paraId="74D66177" w14:textId="77777777" w:rsidR="009132A8" w:rsidRDefault="009132A8" w:rsidP="00142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8B70A" w14:textId="77969F31" w:rsidR="001429A9" w:rsidRDefault="0009353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750A9D" wp14:editId="1BDDEF8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6975" cy="1097167"/>
          <wp:effectExtent l="0" t="0" r="0" b="8255"/>
          <wp:wrapNone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290" cy="11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9A9"/>
    <w:rsid w:val="00093532"/>
    <w:rsid w:val="001429A9"/>
    <w:rsid w:val="002418B2"/>
    <w:rsid w:val="00335643"/>
    <w:rsid w:val="003810BC"/>
    <w:rsid w:val="0051270C"/>
    <w:rsid w:val="00604CCA"/>
    <w:rsid w:val="00663F65"/>
    <w:rsid w:val="007B5596"/>
    <w:rsid w:val="00817A06"/>
    <w:rsid w:val="009132A8"/>
    <w:rsid w:val="009A7D21"/>
    <w:rsid w:val="009E2215"/>
    <w:rsid w:val="009E675B"/>
    <w:rsid w:val="00AB6752"/>
    <w:rsid w:val="00C51CD3"/>
    <w:rsid w:val="00C9648B"/>
    <w:rsid w:val="00DB0A68"/>
    <w:rsid w:val="00DF791F"/>
    <w:rsid w:val="00F9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E193DE"/>
  <w15:chartTrackingRefBased/>
  <w15:docId w15:val="{24450805-4175-CA46-8EB3-C8FC2A64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9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A9"/>
  </w:style>
  <w:style w:type="paragraph" w:styleId="Stopka">
    <w:name w:val="footer"/>
    <w:basedOn w:val="Normalny"/>
    <w:link w:val="StopkaZnak"/>
    <w:uiPriority w:val="99"/>
    <w:unhideWhenUsed/>
    <w:rsid w:val="001429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8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MSOFFICE15 LAKMA</dc:creator>
  <cp:keywords/>
  <dc:description/>
  <cp:lastModifiedBy>Alicja Zaborska</cp:lastModifiedBy>
  <cp:revision>2</cp:revision>
  <dcterms:created xsi:type="dcterms:W3CDTF">2022-03-08T12:46:00Z</dcterms:created>
  <dcterms:modified xsi:type="dcterms:W3CDTF">2022-03-08T12:46:00Z</dcterms:modified>
</cp:coreProperties>
</file>